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CAF6" w14:textId="7B5EEB98" w:rsidR="002C494A" w:rsidRPr="009B2E18" w:rsidRDefault="000E2A0A" w:rsidP="002C494A">
      <w:pPr>
        <w:spacing w:after="0" w:line="240" w:lineRule="auto"/>
        <w:rPr>
          <w:rFonts w:ascii="inherit" w:eastAsia="Times New Roman" w:hAnsi="inherit" w:cs="Times New Roman"/>
          <w:b/>
          <w:bCs/>
          <w:sz w:val="48"/>
          <w:szCs w:val="48"/>
          <w:lang w:eastAsia="fi-FI"/>
        </w:rPr>
      </w:pPr>
      <w:r w:rsidRPr="009B2E18">
        <w:rPr>
          <w:rFonts w:ascii="inherit" w:eastAsia="Times New Roman" w:hAnsi="inherit" w:cs="Times New Roman"/>
          <w:b/>
          <w:bCs/>
          <w:sz w:val="48"/>
          <w:szCs w:val="48"/>
          <w:lang w:eastAsia="fi-FI"/>
        </w:rPr>
        <w:t>L</w:t>
      </w:r>
      <w:r w:rsidR="002C494A" w:rsidRPr="009B2E18">
        <w:rPr>
          <w:rFonts w:ascii="inherit" w:eastAsia="Times New Roman" w:hAnsi="inherit" w:cs="Times New Roman"/>
          <w:b/>
          <w:bCs/>
          <w:sz w:val="48"/>
          <w:szCs w:val="48"/>
          <w:lang w:eastAsia="fi-FI"/>
        </w:rPr>
        <w:t xml:space="preserve">ajittelu </w:t>
      </w:r>
      <w:r w:rsidRPr="009B2E18">
        <w:rPr>
          <w:rFonts w:ascii="inherit" w:eastAsia="Times New Roman" w:hAnsi="inherit" w:cs="Times New Roman"/>
          <w:b/>
          <w:bCs/>
          <w:sz w:val="48"/>
          <w:szCs w:val="48"/>
          <w:lang w:eastAsia="fi-FI"/>
        </w:rPr>
        <w:t>joulun aikaan</w:t>
      </w:r>
    </w:p>
    <w:p w14:paraId="60592CFC" w14:textId="77777777" w:rsidR="004A3E1C" w:rsidRPr="009B2E18" w:rsidRDefault="004A3E1C" w:rsidP="002C494A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i-FI"/>
        </w:rPr>
      </w:pPr>
    </w:p>
    <w:p w14:paraId="581FB5C8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098A513D" wp14:editId="1A5B4C82">
            <wp:extent cx="152400" cy="152400"/>
            <wp:effectExtent l="0" t="0" r="0" b="0"/>
            <wp:docPr id="24" name="Kuva 24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3B92C54F" wp14:editId="08A83661">
            <wp:extent cx="152400" cy="152400"/>
            <wp:effectExtent l="0" t="0" r="0" b="0"/>
            <wp:docPr id="25" name="Kuva 25" descr="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>Biojäte: ruoantähteet, kinkkurasva (pakkaa tyhjään maitopurkkiin), kinkunluut, kalaperkeet</w:t>
      </w:r>
      <w:r w:rsidRPr="00B0157B">
        <w:rPr>
          <w:rFonts w:ascii="inherit" w:eastAsia="Times New Roman" w:hAnsi="inherit" w:cs="Times New Roman"/>
          <w:sz w:val="28"/>
          <w:szCs w:val="32"/>
          <w:lang w:eastAsia="fi-FI"/>
        </w:rPr>
        <w:t xml:space="preserve">, </w:t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>joulukukat ja multa</w:t>
      </w:r>
    </w:p>
    <w:p w14:paraId="538DAB9F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383AD013" wp14:editId="434D4284">
            <wp:extent cx="152400" cy="152400"/>
            <wp:effectExtent l="0" t="0" r="0" b="0"/>
            <wp:docPr id="26" name="Kuva 2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>Poltettava: steariini, joululahjapaperit ja pakettinauhat, joulukalenterit</w:t>
      </w:r>
    </w:p>
    <w:p w14:paraId="7CFDD72A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 xml:space="preserve">kinkkuverkot ja –pussit, sellofaanit </w:t>
      </w:r>
    </w:p>
    <w:p w14:paraId="31344F62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05FDA516" wp14:editId="6EB2FC61">
            <wp:extent cx="152400" cy="152400"/>
            <wp:effectExtent l="0" t="0" r="0" b="0"/>
            <wp:docPr id="27" name="Kuva 27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>Paperi: joulukukkien sanomalehtikääreet</w:t>
      </w:r>
    </w:p>
    <w:p w14:paraId="3ED63672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638908B3" wp14:editId="1B1FB7C9">
            <wp:extent cx="152400" cy="152400"/>
            <wp:effectExtent l="0" t="0" r="0" b="0"/>
            <wp:docPr id="28" name="Kuva 28" descr="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 xml:space="preserve">Metalli: lämpökynttilöiden ja ulkotulien kuoret, joulukuusenjalka, alumiinivuoat </w:t>
      </w:r>
    </w:p>
    <w:p w14:paraId="3AF39712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2ADA5E0E" wp14:editId="1657163B">
            <wp:extent cx="152400" cy="152400"/>
            <wp:effectExtent l="0" t="0" r="0" b="0"/>
            <wp:docPr id="29" name="Kuva 29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♻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 xml:space="preserve">Lasi: silli-, hillo- ja muut lasipurkit (ilman kantta) </w:t>
      </w:r>
    </w:p>
    <w:p w14:paraId="2DF75758" w14:textId="77777777" w:rsidR="002C494A" w:rsidRPr="00FE3A8E" w:rsidRDefault="002C494A" w:rsidP="002C494A">
      <w:pPr>
        <w:spacing w:after="0" w:line="240" w:lineRule="auto"/>
        <w:rPr>
          <w:rFonts w:ascii="inherit" w:eastAsia="Times New Roman" w:hAnsi="inherit" w:cs="Times New Roman"/>
          <w:sz w:val="28"/>
          <w:szCs w:val="32"/>
          <w:lang w:eastAsia="fi-FI"/>
        </w:rPr>
      </w:pPr>
      <w:r w:rsidRPr="00FE3A8E">
        <w:rPr>
          <w:rFonts w:ascii="inherit" w:eastAsia="Times New Roman" w:hAnsi="inherit" w:cs="Times New Roman"/>
          <w:noProof/>
          <w:sz w:val="28"/>
          <w:szCs w:val="32"/>
          <w:lang w:eastAsia="fi-FI"/>
        </w:rPr>
        <w:drawing>
          <wp:inline distT="0" distB="0" distL="0" distR="0" wp14:anchorId="25FC926D" wp14:editId="658A33E4">
            <wp:extent cx="152400" cy="152400"/>
            <wp:effectExtent l="0" t="0" r="0" b="0"/>
            <wp:docPr id="30" name="Kuva 30" descr="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A8E">
        <w:rPr>
          <w:rFonts w:ascii="inherit" w:eastAsia="Times New Roman" w:hAnsi="inherit" w:cs="Times New Roman"/>
          <w:sz w:val="28"/>
          <w:szCs w:val="32"/>
          <w:lang w:eastAsia="fi-FI"/>
        </w:rPr>
        <w:t xml:space="preserve">Kartonkipakkaukset: pahvi- ja kartonkilaatikot, konvehtirasia (muoviritilä muovinkeräykseen), paperipussit </w:t>
      </w:r>
    </w:p>
    <w:p w14:paraId="04DEA197" w14:textId="77777777" w:rsidR="00667C02" w:rsidRDefault="00667C02"/>
    <w:p w14:paraId="6BE9D06E" w14:textId="77777777" w:rsidR="002C494A" w:rsidRDefault="002C494A"/>
    <w:p w14:paraId="03EDFD1B" w14:textId="716109E0" w:rsidR="00B0157B" w:rsidRDefault="002C494A">
      <w:r>
        <w:rPr>
          <w:noProof/>
        </w:rPr>
        <w:drawing>
          <wp:anchor distT="0" distB="0" distL="114300" distR="114300" simplePos="0" relativeHeight="251659264" behindDoc="1" locked="0" layoutInCell="1" allowOverlap="1" wp14:anchorId="0A4789A7" wp14:editId="53DA150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120130" cy="5130165"/>
            <wp:effectExtent l="0" t="0" r="0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uva 3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3368" w14:textId="4B6FD288" w:rsidR="002C494A" w:rsidRPr="009B2E18" w:rsidRDefault="00945763" w:rsidP="00945763">
      <w:r w:rsidRPr="009B2E1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sectPr w:rsidR="002C494A" w:rsidRPr="009B2E18" w:rsidSect="00B0157B">
      <w:pgSz w:w="11906" w:h="16838"/>
      <w:pgMar w:top="1417" w:right="1134" w:bottom="1417" w:left="1134" w:header="708" w:footer="708" w:gutter="0"/>
      <w:pgBorders w:offsetFrom="page">
        <w:top w:val="thinThickSmallGap" w:sz="36" w:space="24" w:color="FFC000"/>
        <w:left w:val="thinThickSmallGap" w:sz="36" w:space="24" w:color="FFC000"/>
        <w:bottom w:val="thickThinSmallGap" w:sz="36" w:space="24" w:color="FFC000"/>
        <w:right w:val="thickThinSmallGap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8E"/>
    <w:rsid w:val="000E2A0A"/>
    <w:rsid w:val="00156704"/>
    <w:rsid w:val="002C494A"/>
    <w:rsid w:val="004A3E1C"/>
    <w:rsid w:val="005A4A22"/>
    <w:rsid w:val="005E3AA0"/>
    <w:rsid w:val="005E6C0C"/>
    <w:rsid w:val="00667C02"/>
    <w:rsid w:val="0067426C"/>
    <w:rsid w:val="00945763"/>
    <w:rsid w:val="009B2E18"/>
    <w:rsid w:val="00B0157B"/>
    <w:rsid w:val="00DD6788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9E7"/>
  <w15:chartTrackingRefBased/>
  <w15:docId w15:val="{1A9A623D-1D35-4948-B8C6-8D63A9C6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2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2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6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29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39186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43256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931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8964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691286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5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036048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Sund</dc:creator>
  <cp:keywords/>
  <dc:description/>
  <cp:lastModifiedBy>Ann-Sofie Sund</cp:lastModifiedBy>
  <cp:revision>3</cp:revision>
  <dcterms:created xsi:type="dcterms:W3CDTF">2020-12-18T06:25:00Z</dcterms:created>
  <dcterms:modified xsi:type="dcterms:W3CDTF">2020-12-18T13:05:00Z</dcterms:modified>
</cp:coreProperties>
</file>